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«Центр образования № 1»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Центр образования № 1)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 МБОУ Центр образования № 1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        И.И. Иванов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06.09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инструктажа работников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 Центр образования № 1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 действиям в чрезвычайных ситуациях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Энск, 2022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Настоящая программа инструктажа по действиям в чрезвычайных ситуациях (далее – Программа) подготовлена в целях подготовки работников </w:t>
      </w:r>
      <w:r>
        <w:rPr>
          <w:rFonts w:hAnsi="Times New Roman" w:cs="Times New Roman"/>
          <w:color w:val="000000"/>
          <w:sz w:val="24"/>
          <w:szCs w:val="24"/>
        </w:rPr>
        <w:t>МБОУ Центр образования № 1</w:t>
      </w:r>
      <w:r>
        <w:rPr>
          <w:rFonts w:hAnsi="Times New Roman" w:cs="Times New Roman"/>
          <w:color w:val="000000"/>
          <w:sz w:val="24"/>
          <w:szCs w:val="24"/>
        </w:rPr>
        <w:t xml:space="preserve"> в области защиты от чрезвычайных ситуаций природного и техногенного характера (далее – чрезвычайные ситуации).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Программа составлена в соответствии с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18.09.2020 № 1485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Программа определяет основы обучения работников образовательной организации основным способам защиты и действиям в чрезвычайных ситуациях, правилам пользования коллективными и индивидуальными средствами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Тематическое планирование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План инструктажа по действиям в ЧС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Перечень учебных вопросов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 на отработку, мин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Возможные действия работника на рабочем месте, которые могут привести к аварии, катастрофе или ЧС техногенного характера в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Наиболее характерные ЧС природного и техногенного характера, которые могут возникнуть в районе расположения организации, и опасности, присущие этим ЧС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Принятые в организации способы защиты работников от опасностей, возникающих при ЧС, характерных для производственной деятельности и района расположения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Установленные в образовательной организации способы доведения сигналов оповещения, а также информации при угрозе и возникновении ЧС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действий работника при получении сигналов оповещения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 возникновении ЧС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действий работника при ЧС, связанных с утечкой (выбросом) аварийно химически опасных веществ и радиоактивным загрязнением, в том числе по изготовлению и использованию подручных средств защиты органов дыхания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действий работника при получении и использовании индивидуальных средств защиты органов дыхания и кожи (при их наличии в организации)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действий работника при укрытии в средствах коллективной защиты (при применении в организации данного способа защиты)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Права и обязанности граждан Российской Федерации в области ГО и защиты от ЧС природного и техногенного характера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2–15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2.2. Содержание плана инструктажа по действиям в ЧС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Вопрос 1. Возможные действия работника на рабочем месте, которые могут привести к аварии, катастрофе или ЧС техногенного характера в организации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Наиболее опасные места, расположенные на территории образовательной организации, по признаку возникновения аварий, катастроф, чрезвычайных ситуаций.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Исходя из должностных обязанностей инструктируемого работника и правил, установленных в образовательной организации, возможные действия работника, которые могут привести к аварии, катастрофе или чрезвычайной ситуации, и возможные их последствия.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Вопрос 2. Наиболее характерные ЧС природного и техногенного характера, которые могут возникнуть в районе расположения образовательной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организации, и опасности, присущие этим ЧС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Потенциально опасные объекты, эксплуатируемые в образовательной организации, и возможные последствия аварий на них.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ЧС, характерные для географического месторасположения и деятельности образовательной организации, присущие им опасности и возможные последствия их возникновения.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Вопрос 3. Принятые в образовательной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 способы защиты работников от опасностей, возникающих при ЧС, характерных для производственной деятельности и района расположения образовательной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Установленные в образовательной организации способы защиты работников от опасностей, возникающих при ЧС техногенного и природного характера, и основы их реализации.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Вопрос 4. Установленные в образовательной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 способы доведения сигналов оповещения, а также информации при угрозе и возникновении ЧС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Установленные способы и средства доведения сигналов оповещения до работников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доведения информации о ЧС.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Типовые тексты информационных сообщений.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Вопрос 5. Порядок действий работника при получении сигналов оповещения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 возникновении ЧС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 работников образовательной организации при получении сигналов оповещения в случае нахождения: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рабочем месте;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столовой;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другое.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Вопрос 6. Порядок действий работника при ЧС, связанных с утечкой (выбросом) аварийно химически опасных веществ и радиоактивным загрязнением, в том числе по изготовлению и использованию подручных средств защиты органов дыхания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Установленные способы защиты работников при ЧС, связанных с утечкой (выбросом) аварийно химически опасных веществ и радиоактивным загрязнением.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 работника при угрозе и возникновении данных ЧС.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изготовления и применения подручных средств защиты органов дыхания.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действий при необходимости герметизации помещения.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Вопрос 7. Порядок действий работника при получении и использовании индивидуальных средств защиты органов дыхания и кожи (при их наличии в организации)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 индивидуальной защиты (далее – СИЗ), имеющиеся в образовательной организации, и их защитные свойства.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применения СИЗ органов дыхания и кожи.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Демонстрация порядка практического применения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 выдачи СИЗ. Порядок получения СИЗ, лицо, ответственное за выдачу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Вопрос 8. Порядок действий работника при укрытии в средствах коллективной защиты (при применении в организации данного способа защиты)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 расположения инженерных сооружений ГО (убежища, противорадиационные укрытия, укрытия простейшего типа) и других средств коллективной защиты (далее – СКЗ) на территории образовательной организации или на территории муниципального образования, в которых предусмотрено укрытие работников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 укрываемых в СКЗ.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Вещи, рекомендуемые и запрещенные при использовании в СКЗ.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заполнения СКЗ и пребывания в них.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поведения при укрытии в СКЗ.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Вопрос 9. Права и обязанности граждан Российской Федерации в области ГО и защиты от ЧС природного и техногенного характера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Права и обязанности граждан Российской Федерации в области защиты от ЧС природного и техногенного характера, установленные федеральными законами и другими нормативными правовыми актами.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 работника по выполнению мероприятий защиты от ЧС природного и техногенного характера в соответствии с трудовым договором или дополнительным соглашением.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2add57fdbf4412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